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1A1F4CEE" w:rsidR="0009052F" w:rsidRDefault="0009052F"/>
    <w:p w14:paraId="3DD7063A" w14:textId="7D16A8A6" w:rsidR="00E51E90" w:rsidRDefault="00E51E90"/>
    <w:p w14:paraId="6950D061" w14:textId="5C56FE9D" w:rsidR="00E51E90" w:rsidRDefault="00E51E90"/>
    <w:p w14:paraId="1072C406" w14:textId="77777777" w:rsidR="00E51E90" w:rsidRDefault="00E51E90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7E50" w14:textId="77777777" w:rsidR="00276791" w:rsidRDefault="00276791" w:rsidP="00BF2674">
      <w:pPr>
        <w:spacing w:after="0" w:line="240" w:lineRule="auto"/>
      </w:pPr>
      <w:r>
        <w:separator/>
      </w:r>
    </w:p>
  </w:endnote>
  <w:endnote w:type="continuationSeparator" w:id="0">
    <w:p w14:paraId="05D302B5" w14:textId="77777777" w:rsidR="00276791" w:rsidRDefault="00276791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A1AA" w14:textId="77777777" w:rsidR="00276791" w:rsidRDefault="00276791" w:rsidP="00BF2674">
      <w:pPr>
        <w:spacing w:after="0" w:line="240" w:lineRule="auto"/>
      </w:pPr>
      <w:r>
        <w:separator/>
      </w:r>
    </w:p>
  </w:footnote>
  <w:footnote w:type="continuationSeparator" w:id="0">
    <w:p w14:paraId="137AA020" w14:textId="77777777" w:rsidR="00276791" w:rsidRDefault="00276791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32FA0B50" w:rsidR="00BF2674" w:rsidRPr="00E51E90" w:rsidRDefault="00E51E90" w:rsidP="00E51E9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B09CFD" wp14:editId="4E64BB7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7679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  <w:rsid w:val="00E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2022-05-10T11:25:00Z</dcterms:modified>
</cp:coreProperties>
</file>